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napToGrid/>
        <w:spacing w:before="0" w:beforeAutospacing="0" w:after="0" w:afterAutospacing="0" w:line="360" w:lineRule="auto"/>
        <w:ind w:right="480"/>
        <w:jc w:val="both"/>
        <w:textAlignment w:val="baseline"/>
        <w:rPr>
          <w:rStyle w:val="12"/>
          <w:rFonts w:ascii="华文细黑" w:hAnsi="华文细黑" w:eastAsia="华文细黑" w:cs="Arial"/>
          <w:b w:val="0"/>
          <w:bCs/>
          <w:i w:val="0"/>
          <w:caps w:val="0"/>
          <w:spacing w:val="0"/>
          <w:w w:val="100"/>
          <w:sz w:val="24"/>
        </w:rPr>
      </w:pPr>
      <w:bookmarkStart w:id="0" w:name="_GoBack"/>
      <w:bookmarkEnd w:id="0"/>
    </w:p>
    <w:p>
      <w:pPr>
        <w:snapToGrid/>
        <w:spacing w:before="0" w:beforeAutospacing="0" w:after="0" w:afterAutospacing="0" w:line="240" w:lineRule="auto"/>
        <w:jc w:val="both"/>
        <w:textAlignment w:val="baseline"/>
        <w:rPr>
          <w:rStyle w:val="12"/>
          <w:rFonts w:ascii="黑体" w:hAnsi="黑体" w:eastAsia="黑体"/>
          <w:b w:val="0"/>
          <w:i w:val="0"/>
          <w:caps w:val="0"/>
          <w:spacing w:val="0"/>
          <w:w w:val="100"/>
          <w:sz w:val="32"/>
          <w:szCs w:val="32"/>
        </w:rPr>
      </w:pPr>
      <w:r>
        <w:rPr>
          <w:rStyle w:val="12"/>
          <w:rFonts w:ascii="黑体" w:hAnsi="黑体" w:eastAsia="黑体"/>
          <w:b w:val="0"/>
          <w:i w:val="0"/>
          <w:caps w:val="0"/>
          <w:spacing w:val="0"/>
          <w:w w:val="100"/>
          <w:sz w:val="32"/>
          <w:szCs w:val="32"/>
        </w:rPr>
        <w:t>附件2</w:t>
      </w:r>
    </w:p>
    <w:p>
      <w:pPr>
        <w:snapToGrid/>
        <w:spacing w:before="0" w:beforeAutospacing="0" w:after="0" w:afterAutospacing="0" w:line="240" w:lineRule="auto"/>
        <w:jc w:val="center"/>
        <w:textAlignment w:val="baseline"/>
        <w:rPr>
          <w:rStyle w:val="12"/>
          <w:rFonts w:ascii="宋体" w:hAnsi="宋体"/>
          <w:b/>
          <w:i w:val="0"/>
          <w:caps w:val="0"/>
          <w:spacing w:val="0"/>
          <w:w w:val="100"/>
          <w:sz w:val="30"/>
          <w:szCs w:val="30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30"/>
          <w:szCs w:val="30"/>
        </w:rPr>
        <w:t>上海国家会计学院关于线下培训疫情防控的若干规定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一、 为进一步巩固疫情防控成效，学院目前继续实行封闭管理。参训学员每次进入学院蟠龙路200号校门，主动配合检查。须佩戴口罩，并经过检测通道进行体温检测。没有佩戴口罩的，体温超出正常值的，均不得进入学院参加培训。陪同人员、送行司机、学员家属、朋友等非参训学员，非自驾车辆、出租车、网约车等不得进入学院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二、 参训学员每天上下午课前进入培训教室前，须主动配合工作人员进行体温检测。发现体温超出正常值的情况，立即报告学院疫情防控工作小组，按相关管理办法、应急预案处置。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三、 参训学员的早中晚三餐均按套餐形式提供。须遵守学院餐厅的错峰、限流安排就餐。用餐时须间隔就坐，保持一定距离。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四、 参训学员自报到日起之前14天以内，曾经由疫情中高风险地区或境外返回的，谢绝参加本期培训。该类学员的培训工作将另行安排。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五、 参训学员自备一次性口罩供培训期间个人卫生防护使用。在培训教室、人员密集场所须全程佩戴。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六、 参训学员在院培训期间，注意在院内各公共场所的个人卫生防护。出现感冒发烧症状的，主动报告班主任或身边的工作人员，按学院疫情防控相关管理办法、应急预案处置。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七、根据学院疫情防控常态化的工作要求，同时为加强特殊时期面授培训的教学管理，参训学员在培训期间（含报到日、返程日）避免频繁出入学院。学员注册报到后，再次进入学院，须提前报备班主任，由班主任开具准入学院证明或凭班主任短信通知门岗。</w:t>
      </w:r>
    </w:p>
    <w:p>
      <w:pPr>
        <w:snapToGrid/>
        <w:spacing w:before="240" w:beforeAutospacing="0" w:after="0" w:afterAutospacing="0" w:line="360" w:lineRule="auto"/>
        <w:ind w:firstLine="481" w:firstLineChars="200"/>
        <w:jc w:val="both"/>
        <w:textAlignment w:val="baseline"/>
        <w:rPr>
          <w:rStyle w:val="7"/>
          <w:rFonts w:ascii="宋体" w:hAnsi="宋体"/>
          <w:b w:val="0"/>
          <w:bCs w:val="0"/>
          <w:i w:val="0"/>
          <w:caps w:val="0"/>
          <w:spacing w:val="0"/>
          <w:w w:val="100"/>
          <w:sz w:val="24"/>
        </w:rPr>
      </w:pPr>
      <w:r>
        <w:rPr>
          <w:rStyle w:val="7"/>
          <w:rFonts w:ascii="宋体" w:hAnsi="宋体"/>
          <w:b/>
          <w:i w:val="0"/>
          <w:caps w:val="0"/>
          <w:spacing w:val="0"/>
          <w:w w:val="100"/>
          <w:sz w:val="24"/>
        </w:rPr>
        <w:t>八、 本《管理规定》为学院线下集中面授培训的相关疫情防控的基本措施。根据上海市新冠肺炎疫情防控的最新形势，参加面授培训学员的地区分布等情况，在执行过程中，具体参照培训项目的《培训须知》相关疫情防控管理细则。</w:t>
      </w:r>
    </w:p>
    <w:sectPr>
      <w:footerReference r:id="rId3" w:type="default"/>
      <w:footerReference r:id="rId4" w:type="even"/>
      <w:pgSz w:w="11906" w:h="16838"/>
      <w:pgMar w:top="1246" w:right="1800" w:bottom="779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华文新魏">
    <w:altName w:val="方正魏碑_GBK"/>
    <w:panose1 w:val="02010800040101010101"/>
    <w:charset w:val="86"/>
    <w:family w:val="auto"/>
    <w:pitch w:val="default"/>
    <w:sig w:usb0="00000000" w:usb1="00000000" w:usb2="00000010" w:usb3="00000000" w:csb0="00040000" w:csb1="00000000"/>
  </w:font>
  <w:font w:name="华文细黑">
    <w:altName w:val="汉仪中等线简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Arial">
    <w:altName w:val="Times New Roman"/>
    <w:panose1 w:val="020B0604020202020204"/>
    <w:charset w:val="00"/>
    <w:family w:val="swiss"/>
    <w:pitch w:val="default"/>
    <w:sig w:usb0="00000000" w:usb1="00000000" w:usb2="00000009" w:usb3="00000000" w:csb0="000001F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魏碑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汉仪中等线简">
    <w:panose1 w:val="02010600000101010101"/>
    <w:charset w:val="86"/>
    <w:family w:val="auto"/>
    <w:pitch w:val="default"/>
    <w:sig w:usb0="00000001" w:usb1="080E0800" w:usb2="00000002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margin" w:hAnchor="text" w:xAlign="right" w:y="1"/>
      <w:rPr>
        <w:rStyle w:val="17"/>
      </w:rPr>
    </w:pPr>
  </w:p>
  <w:p>
    <w:pPr>
      <w:pStyle w:val="3"/>
      <w:ind w:right="360"/>
      <w:rPr>
        <w:rStyle w:val="12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margin" w:hAnchor="text" w:xAlign="right" w:y="1"/>
      <w:rPr>
        <w:rStyle w:val="17"/>
      </w:rPr>
    </w:pPr>
  </w:p>
  <w:p>
    <w:pPr>
      <w:pStyle w:val="3"/>
      <w:ind w:right="360"/>
      <w:rPr>
        <w:rStyle w:val="12"/>
      </w:rPr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true"/>
  <w:bordersDoNotSurroundFooter w:val="true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displayHorizontalDrawingGridEvery w:val="0"/>
  <w:displayVerticalDrawingGridEvery w:val="2"/>
  <w:doNotUseMarginsForDrawingGridOrigin w:val="true"/>
  <w:drawingGridHorizontalOrigin w:val="1800"/>
  <w:drawingGridVerticalOrigin w:val="1440"/>
  <w:noPunctuationKerning w:val="true"/>
  <w:characterSpacingControl w:val="doNotCompress"/>
  <w:compat>
    <w:balanceSingleByteDoubleByteWidth/>
    <w:doNotLeaveBackslashAlon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2D0C"/>
    <w:rsid w:val="00010985"/>
    <w:rsid w:val="001D22B1"/>
    <w:rsid w:val="002002BE"/>
    <w:rsid w:val="00200986"/>
    <w:rsid w:val="0021552E"/>
    <w:rsid w:val="002E1EF2"/>
    <w:rsid w:val="002F3284"/>
    <w:rsid w:val="003225D3"/>
    <w:rsid w:val="003240CA"/>
    <w:rsid w:val="003355F6"/>
    <w:rsid w:val="00357591"/>
    <w:rsid w:val="00375968"/>
    <w:rsid w:val="003C2D0C"/>
    <w:rsid w:val="003E0EFA"/>
    <w:rsid w:val="0046767F"/>
    <w:rsid w:val="004E5E74"/>
    <w:rsid w:val="0054197B"/>
    <w:rsid w:val="00556444"/>
    <w:rsid w:val="00567218"/>
    <w:rsid w:val="00573B99"/>
    <w:rsid w:val="005A0E60"/>
    <w:rsid w:val="005C59AA"/>
    <w:rsid w:val="005F3196"/>
    <w:rsid w:val="00600433"/>
    <w:rsid w:val="006257D8"/>
    <w:rsid w:val="00691CC6"/>
    <w:rsid w:val="00721006"/>
    <w:rsid w:val="0072776F"/>
    <w:rsid w:val="007828F8"/>
    <w:rsid w:val="00831680"/>
    <w:rsid w:val="00961AC1"/>
    <w:rsid w:val="00972C30"/>
    <w:rsid w:val="009B29C3"/>
    <w:rsid w:val="009C05EC"/>
    <w:rsid w:val="00A345D2"/>
    <w:rsid w:val="00A4144D"/>
    <w:rsid w:val="00A56D70"/>
    <w:rsid w:val="00A82AA6"/>
    <w:rsid w:val="00A97159"/>
    <w:rsid w:val="00AE602B"/>
    <w:rsid w:val="00AE6CC3"/>
    <w:rsid w:val="00B06D7F"/>
    <w:rsid w:val="00B1526B"/>
    <w:rsid w:val="00B72481"/>
    <w:rsid w:val="00B920F6"/>
    <w:rsid w:val="00BA7BA2"/>
    <w:rsid w:val="00C14CF8"/>
    <w:rsid w:val="00C555E7"/>
    <w:rsid w:val="00D131EB"/>
    <w:rsid w:val="00D3355D"/>
    <w:rsid w:val="00D904A1"/>
    <w:rsid w:val="00D942C2"/>
    <w:rsid w:val="00D97694"/>
    <w:rsid w:val="00DC20C6"/>
    <w:rsid w:val="00DD6309"/>
    <w:rsid w:val="00DF74E8"/>
    <w:rsid w:val="00E46991"/>
    <w:rsid w:val="00E74CF2"/>
    <w:rsid w:val="00E90020"/>
    <w:rsid w:val="00F247C3"/>
    <w:rsid w:val="00F62605"/>
    <w:rsid w:val="00F65FF5"/>
    <w:rsid w:val="00F713CB"/>
    <w:rsid w:val="00FD0324"/>
    <w:rsid w:val="FF7F5F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nhideWhenUsed="0" w:uiPriority="0" w:semiHidden="0" w:name="header"/>
    <w:lsdException w:qFormat="1" w:unhideWhenUsed="0" w:uiPriority="0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0" w:semiHidden="0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jc w:val="both"/>
      <w:textAlignment w:val="baseline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21"/>
    <w:qFormat/>
    <w:uiPriority w:val="0"/>
    <w:pPr>
      <w:ind w:left="100" w:leftChars="2500"/>
    </w:p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9"/>
    <w:qFormat/>
    <w:uiPriority w:val="0"/>
    <w:pPr>
      <w:pBdr>
        <w:bottom w:val="single" w:color="000000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Strong"/>
    <w:qFormat/>
    <w:uiPriority w:val="0"/>
    <w:rPr>
      <w:rFonts w:cs="Times New Roman"/>
      <w:b/>
      <w:bCs/>
    </w:rPr>
  </w:style>
  <w:style w:type="character" w:styleId="8">
    <w:name w:val="FollowedHyperlink"/>
    <w:qFormat/>
    <w:uiPriority w:val="0"/>
    <w:rPr>
      <w:color w:val="800080"/>
      <w:u w:val="single"/>
    </w:rPr>
  </w:style>
  <w:style w:type="character" w:styleId="9">
    <w:name w:val="Hyperlink"/>
    <w:qFormat/>
    <w:uiPriority w:val="0"/>
    <w:rPr>
      <w:color w:val="0000FF"/>
      <w:u w:val="single"/>
    </w:rPr>
  </w:style>
  <w:style w:type="paragraph" w:customStyle="1" w:styleId="10">
    <w:name w:val="Heading1"/>
    <w:basedOn w:val="1"/>
    <w:next w:val="1"/>
    <w:qFormat/>
    <w:uiPriority w:val="0"/>
    <w:pPr>
      <w:keepNext/>
    </w:pPr>
    <w:rPr>
      <w:sz w:val="18"/>
    </w:rPr>
  </w:style>
  <w:style w:type="paragraph" w:customStyle="1" w:styleId="11">
    <w:name w:val="Heading2"/>
    <w:basedOn w:val="1"/>
    <w:next w:val="1"/>
    <w:qFormat/>
    <w:uiPriority w:val="0"/>
    <w:pPr>
      <w:keepNext/>
      <w:ind w:left="-1" w:leftChars="-428" w:hanging="898" w:hangingChars="426"/>
    </w:pPr>
    <w:rPr>
      <w:rFonts w:eastAsia="黑体"/>
      <w:color w:val="800000"/>
    </w:rPr>
  </w:style>
  <w:style w:type="character" w:customStyle="1" w:styleId="12">
    <w:name w:val="NormalCharacter"/>
    <w:semiHidden/>
    <w:qFormat/>
    <w:uiPriority w:val="0"/>
  </w:style>
  <w:style w:type="table" w:customStyle="1" w:styleId="13">
    <w:name w:val="TableNormal"/>
    <w:semiHidden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14">
    <w:name w:val="BodyText"/>
    <w:basedOn w:val="1"/>
    <w:qFormat/>
    <w:uiPriority w:val="0"/>
    <w:rPr>
      <w:sz w:val="32"/>
    </w:rPr>
  </w:style>
  <w:style w:type="paragraph" w:customStyle="1" w:styleId="15">
    <w:name w:val="BodyTextIndent"/>
    <w:basedOn w:val="1"/>
    <w:qFormat/>
    <w:uiPriority w:val="0"/>
    <w:pPr>
      <w:ind w:firstLine="560" w:firstLineChars="200"/>
    </w:pPr>
    <w:rPr>
      <w:sz w:val="28"/>
    </w:rPr>
  </w:style>
  <w:style w:type="paragraph" w:customStyle="1" w:styleId="16">
    <w:name w:val="HtmlNormal"/>
    <w:basedOn w:val="1"/>
    <w:qFormat/>
    <w:uiPriority w:val="0"/>
    <w:pPr>
      <w:spacing w:before="100" w:beforeAutospacing="1" w:after="100" w:afterAutospacing="1"/>
      <w:jc w:val="left"/>
    </w:pPr>
    <w:rPr>
      <w:rFonts w:ascii="宋体" w:hAnsi="宋体"/>
      <w:kern w:val="0"/>
      <w:sz w:val="24"/>
    </w:rPr>
  </w:style>
  <w:style w:type="character" w:customStyle="1" w:styleId="17">
    <w:name w:val="PageNumber"/>
    <w:basedOn w:val="12"/>
    <w:qFormat/>
    <w:uiPriority w:val="0"/>
  </w:style>
  <w:style w:type="paragraph" w:customStyle="1" w:styleId="18">
    <w:name w:val="Acetate"/>
    <w:basedOn w:val="1"/>
    <w:semiHidden/>
    <w:qFormat/>
    <w:uiPriority w:val="0"/>
    <w:rPr>
      <w:sz w:val="18"/>
      <w:szCs w:val="18"/>
    </w:rPr>
  </w:style>
  <w:style w:type="character" w:customStyle="1" w:styleId="19">
    <w:name w:val="页眉 字符"/>
    <w:link w:val="4"/>
    <w:qFormat/>
    <w:uiPriority w:val="0"/>
    <w:rPr>
      <w:kern w:val="2"/>
      <w:sz w:val="18"/>
      <w:szCs w:val="18"/>
    </w:rPr>
  </w:style>
  <w:style w:type="character" w:customStyle="1" w:styleId="20">
    <w:name w:val="374"/>
    <w:semiHidden/>
    <w:qFormat/>
    <w:uiPriority w:val="0"/>
    <w:rPr>
      <w:color w:val="605E5C"/>
      <w:shd w:val="clear" w:color="auto" w:fill="E1DFDD"/>
    </w:rPr>
  </w:style>
  <w:style w:type="character" w:customStyle="1" w:styleId="21">
    <w:name w:val="日期 字符"/>
    <w:link w:val="2"/>
    <w:qFormat/>
    <w:uiPriority w:val="0"/>
    <w:rPr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242</Words>
  <Characters>1386</Characters>
  <Lines>11</Lines>
  <Paragraphs>3</Paragraphs>
  <TotalTime>8</TotalTime>
  <ScaleCrop>false</ScaleCrop>
  <LinksUpToDate>false</LinksUpToDate>
  <CharactersWithSpaces>1625</CharactersWithSpaces>
  <Application>WPS Office_11.8.2.9958_F1E327BC-269C-435d-A152-05C5408002CA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2021-07-23T13:50:00Z</dcterms:created>
  <dc:creator>zlx</dc:creator>
  <cp:lastModifiedBy>dyxc</cp:lastModifiedBy>
  <dcterms:modified xsi:type="dcterms:W3CDTF">2021-11-24T13:53:40Z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